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5F1EB" w14:textId="161A7DCE" w:rsidR="00F0583C" w:rsidRDefault="00D408BD" w:rsidP="00FD6576">
      <w:pPr>
        <w:bidi/>
        <w:spacing w:line="240" w:lineRule="auto"/>
        <w:ind w:right="284"/>
        <w:jc w:val="mediumKashida"/>
        <w:rPr>
          <w:rFonts w:cs="B Titr"/>
          <w:b/>
          <w:bCs/>
          <w:rtl/>
          <w:lang w:bidi="fa-IR"/>
        </w:rPr>
      </w:pPr>
      <w:r w:rsidRPr="00611868">
        <w:rPr>
          <w:noProof/>
        </w:rPr>
        <w:drawing>
          <wp:anchor distT="0" distB="0" distL="114300" distR="114300" simplePos="0" relativeHeight="251665408" behindDoc="1" locked="0" layoutInCell="1" allowOverlap="1" wp14:anchorId="1225D84E" wp14:editId="30FDF606">
            <wp:simplePos x="0" y="0"/>
            <wp:positionH relativeFrom="margin">
              <wp:posOffset>-521335</wp:posOffset>
            </wp:positionH>
            <wp:positionV relativeFrom="margin">
              <wp:posOffset>-425450</wp:posOffset>
            </wp:positionV>
            <wp:extent cx="829310" cy="860425"/>
            <wp:effectExtent l="0" t="0" r="8890" b="0"/>
            <wp:wrapSquare wrapText="bothSides"/>
            <wp:docPr id="3" name="Picture 3" descr="C:\Users\rezaee\Desktop\لوگو\photo_2017-08-20_08-42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zaee\Desktop\لوگو\photo_2017-08-20_08-42-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B51">
        <w:rPr>
          <w:noProof/>
        </w:rPr>
        <w:drawing>
          <wp:anchor distT="0" distB="0" distL="114300" distR="114300" simplePos="0" relativeHeight="251663360" behindDoc="0" locked="0" layoutInCell="1" allowOverlap="1" wp14:anchorId="45B4961C" wp14:editId="4682826E">
            <wp:simplePos x="0" y="0"/>
            <wp:positionH relativeFrom="margin">
              <wp:posOffset>5443855</wp:posOffset>
            </wp:positionH>
            <wp:positionV relativeFrom="margin">
              <wp:posOffset>-425450</wp:posOffset>
            </wp:positionV>
            <wp:extent cx="644525" cy="74295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E1F">
        <w:rPr>
          <w:rFonts w:cs="Nazani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23069B" wp14:editId="31BBC82F">
                <wp:simplePos x="0" y="0"/>
                <wp:positionH relativeFrom="column">
                  <wp:posOffset>4540102</wp:posOffset>
                </wp:positionH>
                <wp:positionV relativeFrom="paragraph">
                  <wp:posOffset>-499730</wp:posOffset>
                </wp:positionV>
                <wp:extent cx="903502" cy="393035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502" cy="393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79D57" w14:textId="45F52676" w:rsidR="00FD6576" w:rsidRDefault="00FD6576" w:rsidP="00FD6576">
                            <w:pPr>
                              <w:bidi/>
                            </w:pPr>
                            <w:r w:rsidRPr="00BF216E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</w:t>
                            </w:r>
                            <w:r w:rsidRPr="00BF216E"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F216E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306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7.5pt;margin-top:-39.35pt;width:71.15pt;height:3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" filled="f" stroked="f" strokeweight=".5pt">
                <v:textbox>
                  <w:txbxContent>
                    <w:p w14:paraId="01279D57" w14:textId="45F52676" w:rsidR="00FD6576" w:rsidRDefault="00FD6576" w:rsidP="00FD6576">
                      <w:pPr>
                        <w:bidi/>
                      </w:pPr>
                      <w:r w:rsidRPr="00BF216E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فرم شماره</w:t>
                      </w:r>
                      <w:r w:rsidRPr="00BF216E">
                        <w:rPr>
                          <w:rFonts w:cs="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BF216E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D6576" w:rsidRPr="00A21EF5">
        <w:rPr>
          <w:rFonts w:cs="B Titr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0A334" wp14:editId="48A388B4">
                <wp:simplePos x="0" y="0"/>
                <wp:positionH relativeFrom="margin">
                  <wp:posOffset>-93980</wp:posOffset>
                </wp:positionH>
                <wp:positionV relativeFrom="paragraph">
                  <wp:posOffset>-9746</wp:posOffset>
                </wp:positionV>
                <wp:extent cx="5764530" cy="1371600"/>
                <wp:effectExtent l="38100" t="0" r="64770" b="19050"/>
                <wp:wrapNone/>
                <wp:docPr id="1" name="Ribbon: Tilted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1371600"/>
                        </a:xfrm>
                        <a:prstGeom prst="ribbon2">
                          <a:avLst>
                            <a:gd name="adj1" fmla="val 33333"/>
                            <a:gd name="adj2" fmla="val 71218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6BAE7" w14:textId="6F919CAF" w:rsidR="006F1C1B" w:rsidRPr="0014286F" w:rsidRDefault="00EE4E4E" w:rsidP="00EE4E4E">
                            <w:pPr>
                              <w:jc w:val="center"/>
                              <w:rPr>
                                <w:rFonts w:cs="B Titr"/>
                                <w:sz w:val="38"/>
                                <w:szCs w:val="38"/>
                                <w:lang w:bidi="fa-IR"/>
                              </w:rPr>
                            </w:pPr>
                            <w:bookmarkStart w:id="0" w:name="_GoBack"/>
                            <w:r>
                              <w:rPr>
                                <w:rFonts w:cs="B Titr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رضایت و برائت جهت </w:t>
                            </w:r>
                            <w:r w:rsidRPr="00263702">
                              <w:rPr>
                                <w:rFonts w:cs="B Titr" w:hint="cs"/>
                                <w:color w:val="FF0000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تزریق خون </w:t>
                            </w:r>
                            <w:r>
                              <w:rPr>
                                <w:rFonts w:cs="B Titr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،</w:t>
                            </w:r>
                            <w:r w:rsidR="006F1C1B">
                              <w:rPr>
                                <w:rFonts w:cs="B Titr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بیهوشی</w:t>
                            </w:r>
                            <w:r w:rsidR="00BF216E">
                              <w:rPr>
                                <w:rFonts w:cs="B Titr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و سدیشن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0A334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: Tilted Up 2" o:spid="_x0000_s1027" type="#_x0000_t54" style="position:absolute;left:0;text-align:left;margin-left:-7.4pt;margin-top:-.75pt;width:453.9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" adj="3108,144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116BAE7" w14:textId="6F919CAF" w:rsidR="006F1C1B" w:rsidRPr="0014286F" w:rsidRDefault="00EE4E4E" w:rsidP="00EE4E4E">
                      <w:pPr>
                        <w:jc w:val="center"/>
                        <w:rPr>
                          <w:rFonts w:cs="B Titr"/>
                          <w:sz w:val="38"/>
                          <w:szCs w:val="38"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cs="B Titr" w:hint="cs"/>
                          <w:sz w:val="38"/>
                          <w:szCs w:val="38"/>
                          <w:rtl/>
                          <w:lang w:bidi="fa-IR"/>
                        </w:rPr>
                        <w:t xml:space="preserve">رضایت و برائت جهت </w:t>
                      </w:r>
                      <w:r w:rsidRPr="00263702">
                        <w:rPr>
                          <w:rFonts w:cs="B Titr" w:hint="cs"/>
                          <w:color w:val="FF0000"/>
                          <w:sz w:val="38"/>
                          <w:szCs w:val="38"/>
                          <w:rtl/>
                          <w:lang w:bidi="fa-IR"/>
                        </w:rPr>
                        <w:t xml:space="preserve">تزریق خون </w:t>
                      </w:r>
                      <w:r>
                        <w:rPr>
                          <w:rFonts w:cs="B Titr" w:hint="cs"/>
                          <w:sz w:val="38"/>
                          <w:szCs w:val="38"/>
                          <w:rtl/>
                          <w:lang w:bidi="fa-IR"/>
                        </w:rPr>
                        <w:t>،</w:t>
                      </w:r>
                      <w:r w:rsidR="006F1C1B">
                        <w:rPr>
                          <w:rFonts w:cs="B Titr" w:hint="cs"/>
                          <w:sz w:val="38"/>
                          <w:szCs w:val="38"/>
                          <w:rtl/>
                          <w:lang w:bidi="fa-IR"/>
                        </w:rPr>
                        <w:t>بیهوشی</w:t>
                      </w:r>
                      <w:r w:rsidR="00BF216E">
                        <w:rPr>
                          <w:rFonts w:cs="B Titr" w:hint="cs"/>
                          <w:sz w:val="38"/>
                          <w:szCs w:val="38"/>
                          <w:rtl/>
                          <w:lang w:bidi="fa-IR"/>
                        </w:rPr>
                        <w:t xml:space="preserve"> و سدیشن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C139A">
        <w:rPr>
          <w:rFonts w:cs="B Titr"/>
          <w:b/>
          <w:bCs/>
          <w:lang w:bidi="fa-IR"/>
        </w:rPr>
        <w:t xml:space="preserve"> </w:t>
      </w:r>
      <w:r w:rsidR="00EE4E4E">
        <w:rPr>
          <w:rFonts w:cs="B Titr" w:hint="cs"/>
          <w:b/>
          <w:bCs/>
          <w:rtl/>
          <w:lang w:bidi="fa-IR"/>
        </w:rPr>
        <w:t xml:space="preserve">              </w:t>
      </w:r>
      <w:r w:rsidR="00CC139A">
        <w:rPr>
          <w:rFonts w:cs="B Titr"/>
          <w:b/>
          <w:bCs/>
          <w:lang w:bidi="fa-IR"/>
        </w:rPr>
        <w:t xml:space="preserve">    </w:t>
      </w:r>
    </w:p>
    <w:p w14:paraId="6C4CB593" w14:textId="4DF51335" w:rsidR="00EE4E4E" w:rsidRPr="00BF216E" w:rsidRDefault="00EE4E4E" w:rsidP="00EE4E4E">
      <w:pPr>
        <w:bidi/>
        <w:spacing w:line="240" w:lineRule="auto"/>
        <w:ind w:right="284"/>
        <w:jc w:val="mediumKashida"/>
        <w:rPr>
          <w:rFonts w:cs="Nazanin"/>
          <w:b/>
          <w:bCs/>
          <w:rtl/>
          <w:lang w:bidi="fa-IR"/>
        </w:rPr>
      </w:pPr>
    </w:p>
    <w:p w14:paraId="67F5AC7D" w14:textId="0A30736B" w:rsidR="00A21EF5" w:rsidRDefault="00A21EF5" w:rsidP="00226293">
      <w:pPr>
        <w:bidi/>
        <w:spacing w:line="240" w:lineRule="auto"/>
        <w:ind w:left="140" w:right="284"/>
        <w:jc w:val="mediumKashida"/>
        <w:rPr>
          <w:rFonts w:cs="Nazanin"/>
          <w:b/>
          <w:bCs/>
          <w:sz w:val="24"/>
          <w:szCs w:val="24"/>
          <w:rtl/>
        </w:rPr>
      </w:pPr>
    </w:p>
    <w:p w14:paraId="555568C4" w14:textId="77777777" w:rsidR="00BF216E" w:rsidRDefault="00BF216E" w:rsidP="00BF216E">
      <w:pPr>
        <w:bidi/>
        <w:spacing w:line="240" w:lineRule="auto"/>
        <w:ind w:left="140" w:right="284"/>
        <w:jc w:val="mediumKashida"/>
        <w:rPr>
          <w:rFonts w:cs="Nazanin"/>
          <w:b/>
          <w:bCs/>
          <w:sz w:val="24"/>
          <w:szCs w:val="24"/>
          <w:rtl/>
        </w:rPr>
      </w:pPr>
    </w:p>
    <w:p w14:paraId="20B93630" w14:textId="0C4C3F75" w:rsidR="006F1C1B" w:rsidRPr="00FD6576" w:rsidRDefault="006F1C1B" w:rsidP="008E27F5">
      <w:pPr>
        <w:bidi/>
        <w:spacing w:line="240" w:lineRule="auto"/>
        <w:ind w:right="284"/>
        <w:jc w:val="mediumKashida"/>
        <w:rPr>
          <w:rFonts w:cs="Nazanin"/>
          <w:b/>
          <w:bCs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Spec="center" w:tblpY="-31"/>
        <w:bidiVisual/>
        <w:tblW w:w="10204" w:type="dxa"/>
        <w:tblLook w:val="04A0" w:firstRow="1" w:lastRow="0" w:firstColumn="1" w:lastColumn="0" w:noHBand="0" w:noVBand="1"/>
      </w:tblPr>
      <w:tblGrid>
        <w:gridCol w:w="10204"/>
      </w:tblGrid>
      <w:tr w:rsidR="00F0583C" w:rsidRPr="00776FDA" w14:paraId="36B53EB1" w14:textId="77777777" w:rsidTr="00776FDA">
        <w:tc>
          <w:tcPr>
            <w:tcW w:w="10204" w:type="dxa"/>
          </w:tcPr>
          <w:p w14:paraId="032366F7" w14:textId="77777777" w:rsidR="00E35B6B" w:rsidRDefault="00EE4E4E" w:rsidP="00E35B6B">
            <w:pPr>
              <w:bidi/>
              <w:spacing w:line="192" w:lineRule="auto"/>
              <w:jc w:val="center"/>
              <w:rPr>
                <w:rFonts w:cs="B Titr"/>
                <w:b/>
                <w:bCs/>
                <w:sz w:val="38"/>
                <w:szCs w:val="38"/>
              </w:rPr>
            </w:pPr>
            <w:r w:rsidRPr="00776FDA">
              <w:rPr>
                <w:rFonts w:cs="B Titr" w:hint="cs"/>
                <w:b/>
                <w:bCs/>
                <w:sz w:val="38"/>
                <w:szCs w:val="38"/>
                <w:rtl/>
              </w:rPr>
              <w:t>نام اقدام تهاجمی:</w:t>
            </w:r>
          </w:p>
          <w:p w14:paraId="0D7EB238" w14:textId="5087C1D2" w:rsidR="00E35B6B" w:rsidRPr="00E35B6B" w:rsidRDefault="00F0583C" w:rsidP="00E35B6B">
            <w:pPr>
              <w:bidi/>
              <w:spacing w:line="192" w:lineRule="auto"/>
              <w:jc w:val="both"/>
              <w:rPr>
                <w:rFonts w:cs="B Titr"/>
                <w:b/>
                <w:bCs/>
                <w:sz w:val="34"/>
                <w:szCs w:val="34"/>
                <w:lang w:bidi="fa-IR"/>
              </w:rPr>
            </w:pPr>
            <w:r w:rsidRPr="00776FDA">
              <w:rPr>
                <w:rFonts w:cs="B Titr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E35B6B">
              <w:rPr>
                <w:rFonts w:cs="B Titr" w:hint="cs"/>
                <w:b/>
                <w:bCs/>
                <w:sz w:val="34"/>
                <w:szCs w:val="34"/>
                <w:rtl/>
              </w:rPr>
              <w:t>بیهوشی عمومی،آرامبخشی عمیق،آرامبخشی سطحی، لوله گذاری تراشه،  تنفس مکانیکی با ونتیلاتور،</w:t>
            </w:r>
            <w:r w:rsidR="008E27F5" w:rsidRPr="00E35B6B">
              <w:rPr>
                <w:rFonts w:cs="B Titr"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E35B6B">
              <w:rPr>
                <w:rFonts w:cs="B Titr" w:hint="cs"/>
                <w:b/>
                <w:bCs/>
                <w:sz w:val="34"/>
                <w:szCs w:val="34"/>
                <w:rtl/>
              </w:rPr>
              <w:t xml:space="preserve">بالن پمپ ،بی حسی موضعی، </w:t>
            </w:r>
            <w:r w:rsidRPr="008227B4">
              <w:rPr>
                <w:rFonts w:cs="B Titr" w:hint="cs"/>
                <w:b/>
                <w:bCs/>
                <w:color w:val="FF0000"/>
                <w:sz w:val="36"/>
                <w:szCs w:val="36"/>
                <w:rtl/>
              </w:rPr>
              <w:t>تزریق خون و فراورده های خونی</w:t>
            </w:r>
            <w:r w:rsidR="00EE4E4E" w:rsidRPr="008227B4">
              <w:rPr>
                <w:rFonts w:cs="B Titr" w:hint="cs"/>
                <w:b/>
                <w:bCs/>
                <w:color w:val="FF0000"/>
                <w:sz w:val="34"/>
                <w:szCs w:val="34"/>
                <w:rtl/>
                <w:lang w:bidi="fa-IR"/>
              </w:rPr>
              <w:t xml:space="preserve"> </w:t>
            </w:r>
          </w:p>
          <w:p w14:paraId="12E835E0" w14:textId="5087C1D2" w:rsidR="00EE4E4E" w:rsidRPr="00776FDA" w:rsidRDefault="00257EE0" w:rsidP="00257EE0">
            <w:pPr>
              <w:bidi/>
              <w:spacing w:line="192" w:lineRule="auto"/>
              <w:jc w:val="both"/>
              <w:rPr>
                <w:rFonts w:cs="Nazanin"/>
                <w:b/>
                <w:bCs/>
                <w:sz w:val="38"/>
                <w:szCs w:val="38"/>
                <w:lang w:bidi="fa-IR"/>
              </w:rPr>
            </w:pPr>
            <w:r w:rsidRPr="00776FDA">
              <w:rPr>
                <w:rFonts w:cs="B Titr" w:hint="cs"/>
                <w:b/>
                <w:bCs/>
                <w:sz w:val="38"/>
                <w:szCs w:val="38"/>
                <w:rtl/>
                <w:lang w:bidi="fa-IR"/>
              </w:rPr>
              <w:t>مزایا</w:t>
            </w:r>
            <w:r w:rsidRPr="00776FDA">
              <w:rPr>
                <w:rFonts w:cs="Nazanin" w:hint="cs"/>
                <w:b/>
                <w:bCs/>
                <w:sz w:val="38"/>
                <w:szCs w:val="38"/>
                <w:rtl/>
                <w:lang w:bidi="fa-IR"/>
              </w:rPr>
              <w:t>:</w:t>
            </w:r>
            <w:r w:rsidR="00EE4E4E" w:rsidRPr="00776FDA">
              <w:rPr>
                <w:rFonts w:cs="Nazanin" w:hint="cs"/>
                <w:b/>
                <w:bCs/>
                <w:sz w:val="38"/>
                <w:szCs w:val="38"/>
                <w:rtl/>
                <w:lang w:bidi="fa-IR"/>
              </w:rPr>
              <w:t>فراهم آوردن محیطی آرام ، ایده آل و مطمئن برای انجام عمل جراحی یا پروسیجرهای تشخیصی تحت مانیتورینگ</w:t>
            </w:r>
          </w:p>
          <w:p w14:paraId="71678878" w14:textId="77777777" w:rsidR="00EE4E4E" w:rsidRPr="00776FDA" w:rsidRDefault="00EE4E4E" w:rsidP="00FD6576">
            <w:pPr>
              <w:bidi/>
              <w:spacing w:line="192" w:lineRule="auto"/>
              <w:jc w:val="both"/>
              <w:rPr>
                <w:rFonts w:cs="Nazanin"/>
                <w:b/>
                <w:bCs/>
                <w:sz w:val="38"/>
                <w:szCs w:val="38"/>
                <w:rtl/>
                <w:lang w:bidi="fa-IR"/>
              </w:rPr>
            </w:pPr>
            <w:r w:rsidRPr="00776FDA">
              <w:rPr>
                <w:rFonts w:cs="Nazanin" w:hint="cs"/>
                <w:b/>
                <w:bCs/>
                <w:sz w:val="38"/>
                <w:szCs w:val="38"/>
                <w:rtl/>
                <w:lang w:bidi="fa-IR"/>
              </w:rPr>
              <w:t xml:space="preserve">درمان عوارض خدمات درمانی تشخیصی قلبی </w:t>
            </w:r>
          </w:p>
          <w:p w14:paraId="0E56E5A9" w14:textId="7A092C2D" w:rsidR="00F0583C" w:rsidRPr="00776FDA" w:rsidRDefault="00EE4E4E" w:rsidP="00FD6576">
            <w:pPr>
              <w:bidi/>
              <w:spacing w:line="192" w:lineRule="auto"/>
              <w:jc w:val="both"/>
              <w:rPr>
                <w:rFonts w:cs="B Titr"/>
                <w:b/>
                <w:bCs/>
                <w:sz w:val="38"/>
                <w:szCs w:val="38"/>
                <w:rtl/>
              </w:rPr>
            </w:pPr>
            <w:r w:rsidRPr="00776FDA">
              <w:rPr>
                <w:rFonts w:cs="Nazanin" w:hint="cs"/>
                <w:b/>
                <w:bCs/>
                <w:sz w:val="38"/>
                <w:szCs w:val="38"/>
                <w:rtl/>
                <w:lang w:bidi="fa-IR"/>
              </w:rPr>
              <w:t>کاهش عوارض مرگ و میر بیماریهای قلبی و خدمات تشخیصی درمانی مرتبط</w:t>
            </w:r>
          </w:p>
        </w:tc>
      </w:tr>
      <w:tr w:rsidR="00F0583C" w:rsidRPr="00776FDA" w14:paraId="3B42CA4C" w14:textId="77777777" w:rsidTr="00776FDA">
        <w:tc>
          <w:tcPr>
            <w:tcW w:w="10204" w:type="dxa"/>
          </w:tcPr>
          <w:p w14:paraId="76D9FFDF" w14:textId="52F0C6C5" w:rsidR="00226293" w:rsidRPr="00776FDA" w:rsidRDefault="00EE4E4E" w:rsidP="00FD6576">
            <w:pPr>
              <w:bidi/>
              <w:spacing w:line="192" w:lineRule="auto"/>
              <w:jc w:val="both"/>
              <w:rPr>
                <w:rFonts w:cs="B Nazanin"/>
                <w:b/>
                <w:bCs/>
                <w:sz w:val="38"/>
                <w:szCs w:val="38"/>
                <w:rtl/>
              </w:rPr>
            </w:pPr>
            <w:r w:rsidRPr="00776FDA">
              <w:rPr>
                <w:rFonts w:cs="B Titr" w:hint="cs"/>
                <w:b/>
                <w:bCs/>
                <w:sz w:val="38"/>
                <w:szCs w:val="38"/>
                <w:rtl/>
              </w:rPr>
              <w:t>عوارض احتمالی :</w:t>
            </w:r>
            <w:r w:rsidR="00F0583C" w:rsidRPr="00776FDA">
              <w:rPr>
                <w:rFonts w:cs="B Nazanin" w:hint="cs"/>
                <w:b/>
                <w:bCs/>
                <w:sz w:val="38"/>
                <w:szCs w:val="38"/>
                <w:rtl/>
              </w:rPr>
              <w:t xml:space="preserve">احتمال </w:t>
            </w:r>
            <w:r w:rsidR="008E27F5" w:rsidRPr="00776FDA">
              <w:rPr>
                <w:rFonts w:cs="B Nazanin" w:hint="cs"/>
                <w:b/>
                <w:bCs/>
                <w:sz w:val="38"/>
                <w:szCs w:val="38"/>
                <w:rtl/>
              </w:rPr>
              <w:t xml:space="preserve"> </w:t>
            </w:r>
            <w:r w:rsidR="008E27F5" w:rsidRPr="00776FDA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 xml:space="preserve">ایجاد زخم درگلو </w:t>
            </w:r>
            <w:r w:rsidR="00226293" w:rsidRPr="00776FDA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،</w:t>
            </w:r>
            <w:r w:rsidR="00226293" w:rsidRPr="00776FDA">
              <w:rPr>
                <w:rFonts w:cs="B Nazanin" w:hint="cs"/>
                <w:b/>
                <w:bCs/>
                <w:sz w:val="38"/>
                <w:szCs w:val="38"/>
                <w:rtl/>
              </w:rPr>
              <w:t xml:space="preserve"> احتمال آسپیراسیون ریوی</w:t>
            </w:r>
          </w:p>
          <w:p w14:paraId="6232CBEA" w14:textId="3E82C04E" w:rsidR="00F0583C" w:rsidRPr="00776FDA" w:rsidRDefault="00F0583C" w:rsidP="00FD6576">
            <w:pPr>
              <w:bidi/>
              <w:spacing w:line="192" w:lineRule="auto"/>
              <w:jc w:val="both"/>
              <w:rPr>
                <w:rFonts w:cs="B Nazanin"/>
                <w:b/>
                <w:bCs/>
                <w:sz w:val="38"/>
                <w:szCs w:val="38"/>
                <w:rtl/>
              </w:rPr>
            </w:pPr>
            <w:r w:rsidRPr="00776FDA">
              <w:rPr>
                <w:rFonts w:cs="B Nazanin" w:hint="cs"/>
                <w:b/>
                <w:bCs/>
                <w:sz w:val="38"/>
                <w:szCs w:val="38"/>
                <w:rtl/>
              </w:rPr>
              <w:t>اختلال ریتم قلب یا نامنظمی ضربان قلب</w:t>
            </w:r>
          </w:p>
          <w:p w14:paraId="51C5B203" w14:textId="746AEE3D" w:rsidR="00F0583C" w:rsidRPr="00776FDA" w:rsidRDefault="00F0583C" w:rsidP="00FD6576">
            <w:pPr>
              <w:bidi/>
              <w:spacing w:line="192" w:lineRule="auto"/>
              <w:jc w:val="both"/>
              <w:rPr>
                <w:rFonts w:cs="B Nazanin"/>
                <w:b/>
                <w:bCs/>
                <w:sz w:val="38"/>
                <w:szCs w:val="38"/>
                <w:rtl/>
              </w:rPr>
            </w:pPr>
            <w:r w:rsidRPr="00776FDA">
              <w:rPr>
                <w:rFonts w:cs="B Nazanin" w:hint="cs"/>
                <w:b/>
                <w:bCs/>
                <w:sz w:val="38"/>
                <w:szCs w:val="38"/>
                <w:rtl/>
              </w:rPr>
              <w:t xml:space="preserve">احتمال عفونت محل تعبیه کاتترها و یا عفونت قلبی ریوی </w:t>
            </w:r>
          </w:p>
          <w:p w14:paraId="624E3355" w14:textId="4D7203A3" w:rsidR="00F0583C" w:rsidRPr="00776FDA" w:rsidRDefault="00F0583C" w:rsidP="00204ACB">
            <w:pPr>
              <w:bidi/>
              <w:spacing w:line="192" w:lineRule="auto"/>
              <w:jc w:val="both"/>
              <w:rPr>
                <w:rFonts w:cs="B Nazanin"/>
                <w:b/>
                <w:bCs/>
                <w:sz w:val="38"/>
                <w:szCs w:val="38"/>
                <w:rtl/>
              </w:rPr>
            </w:pPr>
            <w:r w:rsidRPr="00776FDA">
              <w:rPr>
                <w:rFonts w:cs="B Nazanin" w:hint="cs"/>
                <w:b/>
                <w:bCs/>
                <w:sz w:val="38"/>
                <w:szCs w:val="38"/>
                <w:rtl/>
              </w:rPr>
              <w:t xml:space="preserve">عوارض ریوی مثل عفونت ریه،آمبولی،پارگی شریان ریوی </w:t>
            </w:r>
          </w:p>
          <w:p w14:paraId="6D143AF0" w14:textId="11C2B13C" w:rsidR="00F0583C" w:rsidRPr="00776FDA" w:rsidRDefault="00F0583C" w:rsidP="00FD6576">
            <w:pPr>
              <w:bidi/>
              <w:spacing w:line="192" w:lineRule="auto"/>
              <w:jc w:val="both"/>
              <w:rPr>
                <w:rFonts w:cs="B Nazanin"/>
                <w:b/>
                <w:bCs/>
                <w:sz w:val="38"/>
                <w:szCs w:val="38"/>
                <w:rtl/>
              </w:rPr>
            </w:pPr>
            <w:r w:rsidRPr="00776FDA">
              <w:rPr>
                <w:rFonts w:cs="B Nazanin" w:hint="cs"/>
                <w:b/>
                <w:bCs/>
                <w:sz w:val="38"/>
                <w:szCs w:val="38"/>
                <w:rtl/>
              </w:rPr>
              <w:t xml:space="preserve">احتمال عوارض لوله گذاری مشکل </w:t>
            </w:r>
            <w:r w:rsidR="00BF216E" w:rsidRPr="00776FDA">
              <w:rPr>
                <w:rFonts w:cs="B Nazanin" w:hint="cs"/>
                <w:b/>
                <w:bCs/>
                <w:sz w:val="38"/>
                <w:szCs w:val="38"/>
                <w:rtl/>
              </w:rPr>
              <w:t xml:space="preserve">نظیر </w:t>
            </w:r>
            <w:r w:rsidRPr="00776FDA">
              <w:rPr>
                <w:rFonts w:cs="B Nazanin" w:hint="cs"/>
                <w:b/>
                <w:bCs/>
                <w:sz w:val="38"/>
                <w:szCs w:val="38"/>
                <w:rtl/>
              </w:rPr>
              <w:t>هیپوکسی</w:t>
            </w:r>
            <w:r w:rsidR="00BF216E" w:rsidRPr="00776FDA">
              <w:rPr>
                <w:rFonts w:cs="B Nazanin" w:hint="cs"/>
                <w:b/>
                <w:bCs/>
                <w:sz w:val="38"/>
                <w:szCs w:val="38"/>
                <w:rtl/>
              </w:rPr>
              <w:t xml:space="preserve">(کمبود اکسیژن بیمار </w:t>
            </w:r>
            <w:r w:rsidRPr="00776FDA">
              <w:rPr>
                <w:rFonts w:cs="B Nazanin" w:hint="cs"/>
                <w:b/>
                <w:bCs/>
                <w:sz w:val="38"/>
                <w:szCs w:val="38"/>
                <w:rtl/>
              </w:rPr>
              <w:t>،شکستگی دندان ،آسیب و خونریزی مجاری هوایی</w:t>
            </w:r>
            <w:r w:rsidR="008E27F5" w:rsidRPr="00776FDA">
              <w:rPr>
                <w:rFonts w:cs="B Nazanin" w:hint="cs"/>
                <w:b/>
                <w:bCs/>
                <w:sz w:val="38"/>
                <w:szCs w:val="38"/>
                <w:rtl/>
              </w:rPr>
              <w:t>)</w:t>
            </w:r>
            <w:r w:rsidRPr="00776FDA">
              <w:rPr>
                <w:rFonts w:cs="B Nazanin" w:hint="cs"/>
                <w:b/>
                <w:bCs/>
                <w:sz w:val="38"/>
                <w:szCs w:val="38"/>
                <w:rtl/>
              </w:rPr>
              <w:t xml:space="preserve"> </w:t>
            </w:r>
          </w:p>
          <w:p w14:paraId="3C25FB14" w14:textId="7D22292E" w:rsidR="00F0583C" w:rsidRPr="00776FDA" w:rsidRDefault="00F0583C" w:rsidP="00FD6576">
            <w:pPr>
              <w:bidi/>
              <w:spacing w:line="192" w:lineRule="auto"/>
              <w:jc w:val="both"/>
              <w:rPr>
                <w:rFonts w:cs="B Nazanin"/>
                <w:b/>
                <w:bCs/>
                <w:sz w:val="38"/>
                <w:szCs w:val="38"/>
                <w:rtl/>
              </w:rPr>
            </w:pPr>
            <w:r w:rsidRPr="00776FDA">
              <w:rPr>
                <w:rFonts w:cs="B Nazanin" w:hint="cs"/>
                <w:b/>
                <w:bCs/>
                <w:sz w:val="38"/>
                <w:szCs w:val="38"/>
                <w:rtl/>
              </w:rPr>
              <w:t>حساسیت به داروهای بیهوشی</w:t>
            </w:r>
          </w:p>
          <w:p w14:paraId="181E0BB4" w14:textId="77777777" w:rsidR="00F0583C" w:rsidRPr="00776FDA" w:rsidRDefault="00F0583C" w:rsidP="00FD6576">
            <w:pPr>
              <w:bidi/>
              <w:spacing w:line="192" w:lineRule="auto"/>
              <w:jc w:val="both"/>
              <w:rPr>
                <w:rFonts w:cs="B Nazanin"/>
                <w:b/>
                <w:bCs/>
                <w:sz w:val="38"/>
                <w:szCs w:val="38"/>
                <w:rtl/>
              </w:rPr>
            </w:pPr>
            <w:r w:rsidRPr="00776FDA">
              <w:rPr>
                <w:rFonts w:cs="B Nazanin" w:hint="cs"/>
                <w:b/>
                <w:bCs/>
                <w:sz w:val="38"/>
                <w:szCs w:val="38"/>
                <w:rtl/>
              </w:rPr>
              <w:t xml:space="preserve">احتمال آسیب حلق و مری در حین اکوکاردیوگرافی از طریق مری </w:t>
            </w:r>
          </w:p>
          <w:p w14:paraId="53B3BF46" w14:textId="3701BAB7" w:rsidR="00F0583C" w:rsidRPr="00776FDA" w:rsidRDefault="00F0583C" w:rsidP="00204ACB">
            <w:pPr>
              <w:bidi/>
              <w:spacing w:line="192" w:lineRule="auto"/>
              <w:jc w:val="both"/>
              <w:rPr>
                <w:rFonts w:cs="B Nazanin"/>
                <w:b/>
                <w:bCs/>
                <w:sz w:val="38"/>
                <w:szCs w:val="38"/>
                <w:rtl/>
                <w:lang w:bidi="fa-IR"/>
              </w:rPr>
            </w:pPr>
            <w:r w:rsidRPr="00776FDA">
              <w:rPr>
                <w:rFonts w:cs="B Nazanin" w:hint="cs"/>
                <w:b/>
                <w:bCs/>
                <w:sz w:val="38"/>
                <w:szCs w:val="38"/>
                <w:rtl/>
              </w:rPr>
              <w:t>احتمال بروز</w:t>
            </w:r>
            <w:r w:rsidR="00204ACB" w:rsidRPr="00776FDA">
              <w:rPr>
                <w:rFonts w:cs="B Nazanin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776FDA">
              <w:rPr>
                <w:rFonts w:cs="B Nazanin" w:hint="cs"/>
                <w:b/>
                <w:bCs/>
                <w:sz w:val="38"/>
                <w:szCs w:val="38"/>
                <w:rtl/>
              </w:rPr>
              <w:t>خونریزی پس از برقراری مانیتورینگ تهاجمی (آرترلاین ،</w:t>
            </w:r>
            <w:r w:rsidR="00030AED" w:rsidRPr="00776FDA">
              <w:rPr>
                <w:rFonts w:cs="B Nazanin"/>
                <w:b/>
                <w:bCs/>
                <w:sz w:val="38"/>
                <w:szCs w:val="38"/>
              </w:rPr>
              <w:t>CVC</w:t>
            </w:r>
            <w:r w:rsidRPr="00776FDA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،کاتتر شریان ریوی و... و یا پس از تعبیه بالون داخل آئورت</w:t>
            </w:r>
          </w:p>
          <w:p w14:paraId="31BDB3D3" w14:textId="78EB5FB1" w:rsidR="00F0583C" w:rsidRPr="008227B4" w:rsidRDefault="00F0583C" w:rsidP="008227B4">
            <w:pPr>
              <w:bidi/>
              <w:spacing w:line="192" w:lineRule="auto"/>
              <w:jc w:val="both"/>
              <w:rPr>
                <w:rFonts w:cs="B Nazanin"/>
                <w:b/>
                <w:bCs/>
                <w:color w:val="FF0000"/>
                <w:sz w:val="38"/>
                <w:szCs w:val="38"/>
                <w:rtl/>
                <w:lang w:bidi="fa-IR"/>
              </w:rPr>
            </w:pPr>
            <w:r w:rsidRPr="008227B4">
              <w:rPr>
                <w:rFonts w:cs="B Nazanin" w:hint="cs"/>
                <w:b/>
                <w:bCs/>
                <w:color w:val="FF0000"/>
                <w:sz w:val="38"/>
                <w:szCs w:val="38"/>
                <w:rtl/>
                <w:lang w:bidi="fa-IR"/>
              </w:rPr>
              <w:t>احتمال بروز عوارض تزریق خون و فرآوده های خونی (تب،آلرژی،نارسایی تنفسی، اختلالات خونریزی دهنده و...)</w:t>
            </w:r>
          </w:p>
          <w:p w14:paraId="55A885DC" w14:textId="74CCFCB3" w:rsidR="00F0583C" w:rsidRPr="00776FDA" w:rsidRDefault="00F0583C" w:rsidP="00FD6576">
            <w:pPr>
              <w:bidi/>
              <w:spacing w:line="192" w:lineRule="auto"/>
              <w:jc w:val="both"/>
              <w:rPr>
                <w:rFonts w:cs="B Nazanin"/>
                <w:b/>
                <w:bCs/>
                <w:sz w:val="38"/>
                <w:szCs w:val="38"/>
                <w:rtl/>
                <w:lang w:bidi="fa-IR"/>
              </w:rPr>
            </w:pPr>
            <w:r w:rsidRPr="00776FDA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احتمال بروز عوارض مغزی پس از عمل جراحی (سکته مغزی</w:t>
            </w:r>
            <w:r w:rsidR="0009698C" w:rsidRPr="00776FDA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 xml:space="preserve"> ،آمبولی، بی قراری</w:t>
            </w:r>
            <w:r w:rsidRPr="00776FDA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، کاهش سطح هوشیاری و اختلالات شناختی )</w:t>
            </w:r>
          </w:p>
          <w:p w14:paraId="2FA3D583" w14:textId="40CC1DF8" w:rsidR="00F0583C" w:rsidRPr="00776FDA" w:rsidRDefault="00F0583C" w:rsidP="00FD6576">
            <w:pPr>
              <w:bidi/>
              <w:spacing w:line="192" w:lineRule="auto"/>
              <w:jc w:val="both"/>
              <w:rPr>
                <w:rFonts w:cs="B Nazanin"/>
                <w:b/>
                <w:bCs/>
                <w:sz w:val="38"/>
                <w:szCs w:val="38"/>
                <w:rtl/>
                <w:lang w:bidi="fa-IR"/>
              </w:rPr>
            </w:pPr>
            <w:r w:rsidRPr="00776FDA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احتمال مرگ به علت نارسایی قلب</w:t>
            </w:r>
            <w:r w:rsidR="008E27F5" w:rsidRPr="00776FDA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ی</w:t>
            </w:r>
            <w:r w:rsidRPr="00776FDA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 xml:space="preserve"> و یا شدت بیماری اولیه </w:t>
            </w:r>
          </w:p>
        </w:tc>
      </w:tr>
    </w:tbl>
    <w:p w14:paraId="28F647E8" w14:textId="01C47377" w:rsidR="00CB59E5" w:rsidRDefault="00EE4E4E" w:rsidP="006A320E">
      <w:pPr>
        <w:bidi/>
        <w:spacing w:line="240" w:lineRule="auto"/>
        <w:ind w:left="424" w:right="709"/>
        <w:jc w:val="center"/>
        <w:rPr>
          <w:rFonts w:cs="Nazanin"/>
          <w:b/>
          <w:bCs/>
          <w:sz w:val="2"/>
          <w:szCs w:val="2"/>
          <w:rtl/>
        </w:rPr>
      </w:pPr>
      <w:r w:rsidRPr="00050F62">
        <w:rPr>
          <w:rFonts w:cs="Nazanin" w:hint="cs"/>
          <w:b/>
          <w:bCs/>
          <w:sz w:val="24"/>
          <w:szCs w:val="24"/>
          <w:rtl/>
        </w:rPr>
        <w:t xml:space="preserve">فانیان سوپروایزر آموزش سلامت و مسئول حقوق گیرنده خدمت  </w:t>
      </w:r>
      <w:r w:rsidRPr="00050F62">
        <w:rPr>
          <w:rFonts w:cs="Nazanin" w:hint="cs"/>
          <w:b/>
          <w:bCs/>
          <w:sz w:val="24"/>
          <w:szCs w:val="24"/>
          <w:rtl/>
          <w:lang w:bidi="fa-IR"/>
        </w:rPr>
        <w:t>مرکزتحقیقاتی آموزشی درمانی  قلب شهید چمران،ویرایش سوم</w:t>
      </w:r>
      <w:r w:rsidRPr="00050F62">
        <w:rPr>
          <w:rFonts w:cs="Nazanin" w:hint="cs"/>
          <w:b/>
          <w:bCs/>
          <w:sz w:val="24"/>
          <w:szCs w:val="24"/>
          <w:rtl/>
        </w:rPr>
        <w:t>،</w:t>
      </w:r>
      <w:r w:rsidR="00050F62">
        <w:rPr>
          <w:rFonts w:cs="Nazanin" w:hint="cs"/>
          <w:b/>
          <w:bCs/>
          <w:sz w:val="24"/>
          <w:szCs w:val="24"/>
          <w:rtl/>
        </w:rPr>
        <w:t xml:space="preserve"> </w:t>
      </w:r>
      <w:r w:rsidRPr="00050F62">
        <w:rPr>
          <w:rFonts w:cs="Nazanin" w:hint="cs"/>
          <w:b/>
          <w:bCs/>
          <w:sz w:val="24"/>
          <w:szCs w:val="24"/>
          <w:rtl/>
        </w:rPr>
        <w:t>بهار1403</w:t>
      </w:r>
    </w:p>
    <w:sectPr w:rsidR="00CB59E5" w:rsidSect="00776FDA">
      <w:pgSz w:w="11907" w:h="16840" w:code="9"/>
      <w:pgMar w:top="1440" w:right="1440" w:bottom="709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5B4961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8C42"/>
      </v:shape>
    </w:pict>
  </w:numPicBullet>
  <w:abstractNum w:abstractNumId="0" w15:restartNumberingAfterBreak="0">
    <w:nsid w:val="1E085BD7"/>
    <w:multiLevelType w:val="hybridMultilevel"/>
    <w:tmpl w:val="4240ED24"/>
    <w:lvl w:ilvl="0" w:tplc="04090009">
      <w:start w:val="1"/>
      <w:numFmt w:val="bullet"/>
      <w:lvlText w:val=""/>
      <w:lvlJc w:val="left"/>
      <w:pPr>
        <w:ind w:left="10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67DE0386"/>
    <w:multiLevelType w:val="hybridMultilevel"/>
    <w:tmpl w:val="99FE33C0"/>
    <w:lvl w:ilvl="0" w:tplc="040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6F"/>
    <w:rsid w:val="00030AED"/>
    <w:rsid w:val="00035791"/>
    <w:rsid w:val="00035CF9"/>
    <w:rsid w:val="00044D09"/>
    <w:rsid w:val="00050F62"/>
    <w:rsid w:val="000756F3"/>
    <w:rsid w:val="000846A0"/>
    <w:rsid w:val="0009698C"/>
    <w:rsid w:val="0014286F"/>
    <w:rsid w:val="00161F7F"/>
    <w:rsid w:val="001B31BD"/>
    <w:rsid w:val="001E6C03"/>
    <w:rsid w:val="002023B0"/>
    <w:rsid w:val="00204ACB"/>
    <w:rsid w:val="00226293"/>
    <w:rsid w:val="00257EE0"/>
    <w:rsid w:val="00263702"/>
    <w:rsid w:val="00276576"/>
    <w:rsid w:val="00287357"/>
    <w:rsid w:val="00297B51"/>
    <w:rsid w:val="002A2882"/>
    <w:rsid w:val="002A62AD"/>
    <w:rsid w:val="002B0DD6"/>
    <w:rsid w:val="002C7549"/>
    <w:rsid w:val="002D0D38"/>
    <w:rsid w:val="002E2DA2"/>
    <w:rsid w:val="00302662"/>
    <w:rsid w:val="00321C79"/>
    <w:rsid w:val="00375BED"/>
    <w:rsid w:val="003C472E"/>
    <w:rsid w:val="003F3D9D"/>
    <w:rsid w:val="00477B18"/>
    <w:rsid w:val="00487239"/>
    <w:rsid w:val="004C37B7"/>
    <w:rsid w:val="004E0DD5"/>
    <w:rsid w:val="004F5BBB"/>
    <w:rsid w:val="00530D0C"/>
    <w:rsid w:val="005A1EE0"/>
    <w:rsid w:val="005D6087"/>
    <w:rsid w:val="0066371D"/>
    <w:rsid w:val="006A320E"/>
    <w:rsid w:val="006D6A5F"/>
    <w:rsid w:val="006E272D"/>
    <w:rsid w:val="006F1C1B"/>
    <w:rsid w:val="00732624"/>
    <w:rsid w:val="007434A7"/>
    <w:rsid w:val="00755581"/>
    <w:rsid w:val="0076076A"/>
    <w:rsid w:val="00776FDA"/>
    <w:rsid w:val="007C715B"/>
    <w:rsid w:val="007D555E"/>
    <w:rsid w:val="008227B4"/>
    <w:rsid w:val="0083438D"/>
    <w:rsid w:val="00860414"/>
    <w:rsid w:val="008E27F5"/>
    <w:rsid w:val="00913666"/>
    <w:rsid w:val="00936BAA"/>
    <w:rsid w:val="00954166"/>
    <w:rsid w:val="009637DE"/>
    <w:rsid w:val="00964FE6"/>
    <w:rsid w:val="00985678"/>
    <w:rsid w:val="009A7DC4"/>
    <w:rsid w:val="009B074D"/>
    <w:rsid w:val="009F0DF4"/>
    <w:rsid w:val="00A21EF5"/>
    <w:rsid w:val="00A6712C"/>
    <w:rsid w:val="00AC7DC9"/>
    <w:rsid w:val="00AD2372"/>
    <w:rsid w:val="00AF0560"/>
    <w:rsid w:val="00B00B26"/>
    <w:rsid w:val="00B26361"/>
    <w:rsid w:val="00B6680D"/>
    <w:rsid w:val="00B853BD"/>
    <w:rsid w:val="00BD5E1F"/>
    <w:rsid w:val="00BF216E"/>
    <w:rsid w:val="00C521E6"/>
    <w:rsid w:val="00C53E18"/>
    <w:rsid w:val="00CA13EC"/>
    <w:rsid w:val="00CB59E5"/>
    <w:rsid w:val="00CC139A"/>
    <w:rsid w:val="00CF6020"/>
    <w:rsid w:val="00D408BD"/>
    <w:rsid w:val="00D924D4"/>
    <w:rsid w:val="00E35B6B"/>
    <w:rsid w:val="00E42522"/>
    <w:rsid w:val="00E52614"/>
    <w:rsid w:val="00ED04D4"/>
    <w:rsid w:val="00EE4E4E"/>
    <w:rsid w:val="00EE6ADD"/>
    <w:rsid w:val="00F0583C"/>
    <w:rsid w:val="00F11792"/>
    <w:rsid w:val="00F210CD"/>
    <w:rsid w:val="00F61BBF"/>
    <w:rsid w:val="00FD6576"/>
    <w:rsid w:val="00FE3061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D2B27"/>
  <w15:chartTrackingRefBased/>
  <w15:docId w15:val="{FF0E8502-2087-4986-98E8-94741AB4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1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F5D2-F6F0-486A-B80C-16174B4C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rezaee</cp:lastModifiedBy>
  <cp:revision>26</cp:revision>
  <cp:lastPrinted>2024-05-19T05:24:00Z</cp:lastPrinted>
  <dcterms:created xsi:type="dcterms:W3CDTF">2023-07-04T13:27:00Z</dcterms:created>
  <dcterms:modified xsi:type="dcterms:W3CDTF">2024-06-22T13:04:00Z</dcterms:modified>
</cp:coreProperties>
</file>